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E13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4C4C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построить дорогу до </w:t>
      </w:r>
      <w:proofErr w:type="spellStart"/>
      <w:r w:rsid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д.Мясоедово</w:t>
      </w:r>
      <w:proofErr w:type="spellEnd"/>
      <w:r w:rsid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F96A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1681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1681A"/>
    <w:rsid w:val="000342F7"/>
    <w:rsid w:val="00056CAE"/>
    <w:rsid w:val="00062296"/>
    <w:rsid w:val="0008399B"/>
    <w:rsid w:val="000E4006"/>
    <w:rsid w:val="000E5B5B"/>
    <w:rsid w:val="002B0318"/>
    <w:rsid w:val="002D2882"/>
    <w:rsid w:val="002E1337"/>
    <w:rsid w:val="00342489"/>
    <w:rsid w:val="003D1E31"/>
    <w:rsid w:val="003E7718"/>
    <w:rsid w:val="00406108"/>
    <w:rsid w:val="004750F4"/>
    <w:rsid w:val="004C4C8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  <w:rsid w:val="00F9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F0A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2020-09-15T07:05:00Z</dcterms:modified>
</cp:coreProperties>
</file>